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95"/>
        <w:tblW w:w="10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971"/>
        <w:gridCol w:w="548"/>
        <w:gridCol w:w="4492"/>
      </w:tblGrid>
      <w:tr w:rsidR="00505277" w:rsidTr="00505277">
        <w:trPr>
          <w:cantSplit/>
          <w:trHeight w:val="317"/>
        </w:trPr>
        <w:tc>
          <w:tcPr>
            <w:tcW w:w="459" w:type="dxa"/>
            <w:vMerge w:val="restart"/>
            <w:textDirection w:val="btLr"/>
            <w:hideMark/>
          </w:tcPr>
          <w:p w:rsidR="00505277" w:rsidRDefault="00505277">
            <w:pPr>
              <w:spacing w:line="276" w:lineRule="auto"/>
              <w:jc w:val="right"/>
              <w:rPr>
                <w:b/>
                <w:color w:val="5F5F5F"/>
                <w:spacing w:val="40"/>
                <w:w w:val="120"/>
                <w:lang w:eastAsia="en-US"/>
              </w:rPr>
            </w:pPr>
            <w:r>
              <w:rPr>
                <w:b/>
                <w:color w:val="5F5F5F"/>
                <w:spacing w:val="40"/>
                <w:w w:val="120"/>
                <w:lang w:val="en-US" w:eastAsia="en-US"/>
              </w:rPr>
              <w:t>www</w:t>
            </w:r>
            <w:r>
              <w:rPr>
                <w:b/>
                <w:color w:val="5F5F5F"/>
                <w:spacing w:val="40"/>
                <w:w w:val="120"/>
                <w:lang w:eastAsia="en-US"/>
              </w:rPr>
              <w:t>.</w:t>
            </w:r>
            <w:proofErr w:type="spellStart"/>
            <w:r>
              <w:rPr>
                <w:b/>
                <w:color w:val="5F5F5F"/>
                <w:spacing w:val="40"/>
                <w:w w:val="120"/>
                <w:lang w:val="en-US" w:eastAsia="en-US"/>
              </w:rPr>
              <w:t>dimosfx</w:t>
            </w:r>
            <w:proofErr w:type="spellEnd"/>
            <w:r>
              <w:rPr>
                <w:b/>
                <w:color w:val="5F5F5F"/>
                <w:spacing w:val="40"/>
                <w:w w:val="120"/>
                <w:lang w:eastAsia="en-US"/>
              </w:rPr>
              <w:t>.</w:t>
            </w:r>
            <w:r>
              <w:rPr>
                <w:b/>
                <w:color w:val="5F5F5F"/>
                <w:spacing w:val="40"/>
                <w:w w:val="120"/>
                <w:lang w:val="en-US" w:eastAsia="en-US"/>
              </w:rPr>
              <w:t>gr</w:t>
            </w:r>
          </w:p>
        </w:tc>
        <w:tc>
          <w:tcPr>
            <w:tcW w:w="4972" w:type="dxa"/>
            <w:vMerge w:val="restart"/>
          </w:tcPr>
          <w:p w:rsidR="00505277" w:rsidRDefault="00505277">
            <w:pPr>
              <w:tabs>
                <w:tab w:val="left" w:pos="1508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77" w:rsidRDefault="00505277">
            <w:pPr>
              <w:tabs>
                <w:tab w:val="left" w:pos="1508"/>
              </w:tabs>
              <w:spacing w:line="276" w:lineRule="auto"/>
              <w:jc w:val="center"/>
              <w:rPr>
                <w:b/>
                <w:w w:val="85"/>
                <w:lang w:eastAsia="en-US"/>
              </w:rPr>
            </w:pPr>
            <w:r>
              <w:rPr>
                <w:b/>
                <w:lang w:eastAsia="en-US"/>
              </w:rPr>
              <w:t>ΕΛΛΗΝΙΚΗ ΔΗΜΟΚΡΑΤΙΑ</w:t>
            </w:r>
          </w:p>
          <w:p w:rsidR="00505277" w:rsidRDefault="005052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ΝΟΜΟΣ ΑΤΤΙΚΗΣ</w:t>
            </w:r>
          </w:p>
          <w:p w:rsidR="00505277" w:rsidRDefault="00505277">
            <w:pPr>
              <w:tabs>
                <w:tab w:val="left" w:pos="1508"/>
                <w:tab w:val="left" w:pos="2579"/>
              </w:tabs>
              <w:spacing w:line="276" w:lineRule="auto"/>
              <w:jc w:val="center"/>
              <w:rPr>
                <w:b/>
                <w:spacing w:val="2"/>
                <w:w w:val="110"/>
                <w:lang w:eastAsia="en-US"/>
              </w:rPr>
            </w:pPr>
            <w:r>
              <w:rPr>
                <w:b/>
                <w:spacing w:val="2"/>
                <w:w w:val="110"/>
                <w:lang w:eastAsia="en-US"/>
              </w:rPr>
              <w:t xml:space="preserve">ΔΗΜΟΣ ΝΕΑΣ ΦΙΛΑΔΕΛΦΕΙΑΣ – </w:t>
            </w:r>
          </w:p>
          <w:p w:rsidR="00505277" w:rsidRDefault="00505277">
            <w:pPr>
              <w:tabs>
                <w:tab w:val="left" w:pos="1508"/>
                <w:tab w:val="left" w:pos="2579"/>
              </w:tabs>
              <w:spacing w:line="276" w:lineRule="auto"/>
              <w:jc w:val="center"/>
              <w:rPr>
                <w:b/>
                <w:spacing w:val="2"/>
                <w:w w:val="110"/>
                <w:lang w:eastAsia="en-US"/>
              </w:rPr>
            </w:pPr>
            <w:r>
              <w:rPr>
                <w:b/>
                <w:spacing w:val="2"/>
                <w:w w:val="110"/>
                <w:lang w:eastAsia="en-US"/>
              </w:rPr>
              <w:t>ΝΕΑΣ ΧΑΛΚΗΔΟΝΑΣ</w:t>
            </w:r>
          </w:p>
          <w:p w:rsidR="00505277" w:rsidRDefault="00505277">
            <w:pPr>
              <w:tabs>
                <w:tab w:val="left" w:pos="1390"/>
              </w:tabs>
              <w:spacing w:before="120" w:line="276" w:lineRule="auto"/>
              <w:jc w:val="center"/>
              <w:rPr>
                <w:b/>
                <w:w w:val="102"/>
                <w:lang w:eastAsia="en-US"/>
              </w:rPr>
            </w:pPr>
            <w:r>
              <w:rPr>
                <w:b/>
                <w:w w:val="102"/>
                <w:lang w:eastAsia="en-US"/>
              </w:rPr>
              <w:t>Δ/ΝΣΗ ΔΙΟΙΚΗΤΙΚΩΝ ΥΠΗΡΕΣΙΩΝ</w:t>
            </w:r>
          </w:p>
          <w:p w:rsidR="00505277" w:rsidRDefault="00505277">
            <w:pPr>
              <w:tabs>
                <w:tab w:val="left" w:pos="1390"/>
              </w:tabs>
              <w:spacing w:before="120" w:line="276" w:lineRule="auto"/>
              <w:jc w:val="center"/>
              <w:rPr>
                <w:b/>
                <w:spacing w:val="4"/>
                <w:w w:val="95"/>
                <w:lang w:eastAsia="en-US"/>
              </w:rPr>
            </w:pPr>
            <w:r>
              <w:rPr>
                <w:b/>
                <w:spacing w:val="4"/>
                <w:w w:val="95"/>
                <w:lang w:eastAsia="en-US"/>
              </w:rPr>
              <w:t>ΤΜΗΜΑ ΑΝΘΡΩΠΙΝΟΥ ΔΥΝΑΜΙΚΟΥ</w:t>
            </w:r>
          </w:p>
          <w:p w:rsidR="00505277" w:rsidRDefault="00505277">
            <w:pPr>
              <w:tabs>
                <w:tab w:val="left" w:pos="1390"/>
              </w:tabs>
              <w:spacing w:before="120" w:line="276" w:lineRule="auto"/>
              <w:jc w:val="center"/>
              <w:rPr>
                <w:b/>
                <w:spacing w:val="4"/>
                <w:w w:val="95"/>
                <w:lang w:eastAsia="en-US"/>
              </w:rPr>
            </w:pPr>
          </w:p>
          <w:p w:rsidR="00505277" w:rsidRDefault="00505277">
            <w:pPr>
              <w:tabs>
                <w:tab w:val="left" w:pos="1570"/>
              </w:tabs>
              <w:spacing w:line="276" w:lineRule="auto"/>
              <w:rPr>
                <w:b/>
                <w:w w:val="90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   Ταχ. Διεύθυνση </w:t>
            </w:r>
            <w:r>
              <w:rPr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Δεκελείας 97</w:t>
            </w:r>
          </w:p>
          <w:p w:rsidR="00505277" w:rsidRDefault="00505277">
            <w:pPr>
              <w:tabs>
                <w:tab w:val="left" w:pos="1570"/>
              </w:tabs>
              <w:spacing w:line="240" w:lineRule="exac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Τ.Κ.  143 41  Νέα Φιλαδέλφεια</w:t>
            </w:r>
          </w:p>
          <w:p w:rsidR="00505277" w:rsidRDefault="00505277">
            <w:pPr>
              <w:tabs>
                <w:tab w:val="left" w:pos="1570"/>
              </w:tabs>
              <w:spacing w:line="240" w:lineRule="exac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Πληρ.:   Αικ. Ψαρρά</w:t>
            </w:r>
          </w:p>
          <w:p w:rsidR="00505277" w:rsidRDefault="00505277">
            <w:pPr>
              <w:tabs>
                <w:tab w:val="left" w:pos="1570"/>
              </w:tabs>
              <w:spacing w:line="240" w:lineRule="exac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Τηλ.</w:t>
            </w:r>
            <w:r>
              <w:rPr>
                <w:lang w:eastAsia="en-US"/>
              </w:rPr>
              <w:tab/>
              <w:t>: 213-2049062</w:t>
            </w:r>
          </w:p>
          <w:p w:rsidR="00505277" w:rsidRDefault="00505277">
            <w:pPr>
              <w:tabs>
                <w:tab w:val="left" w:pos="1570"/>
              </w:tabs>
              <w:spacing w:line="240" w:lineRule="exact"/>
              <w:rPr>
                <w:b/>
                <w:w w:val="85"/>
                <w:lang w:eastAsia="en-US"/>
              </w:rPr>
            </w:pPr>
            <w:r>
              <w:rPr>
                <w:lang w:eastAsia="en-US"/>
              </w:rPr>
              <w:t xml:space="preserve">   Fax</w:t>
            </w:r>
            <w:r>
              <w:rPr>
                <w:lang w:eastAsia="en-US"/>
              </w:rPr>
              <w:tab/>
              <w:t>: 213-2049071</w:t>
            </w:r>
          </w:p>
        </w:tc>
        <w:tc>
          <w:tcPr>
            <w:tcW w:w="5041" w:type="dxa"/>
            <w:gridSpan w:val="2"/>
          </w:tcPr>
          <w:p w:rsidR="00505277" w:rsidRDefault="00505277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        </w:t>
            </w:r>
          </w:p>
          <w:p w:rsidR="00505277" w:rsidRDefault="0050527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Βαθμός Ασφαλείας: Αδιαβάθμητο</w:t>
            </w:r>
          </w:p>
          <w:p w:rsidR="00505277" w:rsidRDefault="0050527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Βαθμός Προτεραιότητας: Κοινό</w:t>
            </w:r>
          </w:p>
          <w:p w:rsidR="00505277" w:rsidRDefault="0050527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Χρόνος Διατήρησης: Στο Διηνεκές</w:t>
            </w:r>
          </w:p>
          <w:p w:rsidR="00505277" w:rsidRDefault="00505277">
            <w:pPr>
              <w:spacing w:line="276" w:lineRule="auto"/>
              <w:rPr>
                <w:spacing w:val="-4"/>
                <w:lang w:eastAsia="en-US"/>
              </w:rPr>
            </w:pPr>
          </w:p>
          <w:p w:rsidR="00505277" w:rsidRDefault="00505277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         Νέα Φιλαδέλφεια       03 / 07 /2020</w:t>
            </w:r>
          </w:p>
        </w:tc>
      </w:tr>
      <w:tr w:rsidR="00505277" w:rsidTr="00505277">
        <w:trPr>
          <w:cantSplit/>
          <w:trHeight w:val="156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041" w:type="dxa"/>
            <w:gridSpan w:val="2"/>
            <w:hideMark/>
          </w:tcPr>
          <w:p w:rsidR="00505277" w:rsidRDefault="00505277">
            <w:pPr>
              <w:spacing w:line="276" w:lineRule="auto"/>
              <w:ind w:right="124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    Αρ. Πρωτ:</w:t>
            </w:r>
            <w:r>
              <w:rPr>
                <w:spacing w:val="-6"/>
                <w:lang w:val="en-US" w:eastAsia="en-US"/>
              </w:rPr>
              <w:t xml:space="preserve">                  14566</w:t>
            </w:r>
          </w:p>
        </w:tc>
      </w:tr>
      <w:tr w:rsidR="00505277" w:rsidTr="00505277">
        <w:trPr>
          <w:cantSplit/>
          <w:trHeight w:val="297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505277" w:rsidRDefault="00505277">
            <w:pPr>
              <w:tabs>
                <w:tab w:val="left" w:pos="-64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505277" w:rsidTr="00505277">
        <w:trPr>
          <w:cantSplit/>
          <w:trHeight w:val="297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505277" w:rsidRDefault="00505277">
            <w:pPr>
              <w:tabs>
                <w:tab w:val="left" w:pos="1508"/>
              </w:tabs>
              <w:spacing w:line="276" w:lineRule="auto"/>
              <w:rPr>
                <w:lang w:eastAsia="en-US"/>
              </w:rPr>
            </w:pPr>
          </w:p>
        </w:tc>
      </w:tr>
      <w:tr w:rsidR="00505277" w:rsidTr="00505277">
        <w:trPr>
          <w:cantSplit/>
          <w:trHeight w:val="297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505277" w:rsidRDefault="00505277">
            <w:pPr>
              <w:tabs>
                <w:tab w:val="left" w:pos="1508"/>
              </w:tabs>
              <w:spacing w:line="276" w:lineRule="auto"/>
              <w:rPr>
                <w:lang w:eastAsia="en-US"/>
              </w:rPr>
            </w:pPr>
          </w:p>
        </w:tc>
      </w:tr>
      <w:tr w:rsidR="00505277" w:rsidTr="00505277">
        <w:trPr>
          <w:cantSplit/>
          <w:trHeight w:val="297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505277" w:rsidRDefault="00505277">
            <w:pPr>
              <w:tabs>
                <w:tab w:val="left" w:pos="1508"/>
              </w:tabs>
              <w:spacing w:line="276" w:lineRule="auto"/>
              <w:rPr>
                <w:lang w:eastAsia="en-US"/>
              </w:rPr>
            </w:pPr>
          </w:p>
        </w:tc>
      </w:tr>
      <w:tr w:rsidR="00505277" w:rsidTr="00505277">
        <w:trPr>
          <w:cantSplit/>
          <w:trHeight w:val="150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48" w:type="dxa"/>
            <w:vAlign w:val="center"/>
          </w:tcPr>
          <w:p w:rsidR="00505277" w:rsidRDefault="00505277">
            <w:pPr>
              <w:tabs>
                <w:tab w:val="left" w:pos="1508"/>
              </w:tabs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4492" w:type="dxa"/>
            <w:vAlign w:val="center"/>
          </w:tcPr>
          <w:p w:rsidR="00505277" w:rsidRDefault="00505277">
            <w:pPr>
              <w:tabs>
                <w:tab w:val="left" w:pos="1508"/>
              </w:tabs>
              <w:spacing w:line="276" w:lineRule="auto"/>
              <w:rPr>
                <w:b/>
                <w:u w:val="single"/>
                <w:lang w:val="en-US" w:eastAsia="en-US"/>
              </w:rPr>
            </w:pPr>
          </w:p>
        </w:tc>
      </w:tr>
      <w:tr w:rsidR="00505277" w:rsidTr="00505277">
        <w:trPr>
          <w:cantSplit/>
          <w:trHeight w:val="223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48" w:type="dxa"/>
            <w:vAlign w:val="center"/>
          </w:tcPr>
          <w:p w:rsidR="00505277" w:rsidRDefault="00505277">
            <w:pPr>
              <w:tabs>
                <w:tab w:val="left" w:pos="1508"/>
              </w:tabs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4492" w:type="dxa"/>
            <w:vAlign w:val="center"/>
          </w:tcPr>
          <w:p w:rsidR="00505277" w:rsidRDefault="0050527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05277" w:rsidTr="00505277">
        <w:trPr>
          <w:cantSplit/>
          <w:trHeight w:val="1364"/>
        </w:trPr>
        <w:tc>
          <w:tcPr>
            <w:tcW w:w="459" w:type="dxa"/>
            <w:vMerge/>
            <w:vAlign w:val="center"/>
            <w:hideMark/>
          </w:tcPr>
          <w:p w:rsidR="00505277" w:rsidRDefault="00505277">
            <w:pPr>
              <w:rPr>
                <w:b/>
                <w:color w:val="5F5F5F"/>
                <w:spacing w:val="40"/>
                <w:w w:val="120"/>
                <w:lang w:eastAsia="en-US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05277" w:rsidRDefault="00505277">
            <w:pPr>
              <w:rPr>
                <w:b/>
                <w:w w:val="85"/>
                <w:lang w:eastAsia="en-US"/>
              </w:rPr>
            </w:pPr>
          </w:p>
        </w:tc>
        <w:tc>
          <w:tcPr>
            <w:tcW w:w="548" w:type="dxa"/>
          </w:tcPr>
          <w:p w:rsidR="00505277" w:rsidRDefault="00505277">
            <w:pPr>
              <w:tabs>
                <w:tab w:val="left" w:pos="-64"/>
              </w:tabs>
              <w:spacing w:line="276" w:lineRule="auto"/>
              <w:rPr>
                <w:b/>
                <w:w w:val="110"/>
                <w:lang w:val="en-US" w:eastAsia="en-US"/>
              </w:rPr>
            </w:pPr>
          </w:p>
          <w:p w:rsidR="00505277" w:rsidRDefault="00505277">
            <w:pPr>
              <w:tabs>
                <w:tab w:val="left" w:pos="-64"/>
              </w:tabs>
              <w:spacing w:line="276" w:lineRule="auto"/>
              <w:rPr>
                <w:b/>
                <w:w w:val="110"/>
                <w:lang w:val="en-US" w:eastAsia="en-US"/>
              </w:rPr>
            </w:pPr>
          </w:p>
          <w:p w:rsidR="00505277" w:rsidRDefault="00505277">
            <w:pPr>
              <w:tabs>
                <w:tab w:val="left" w:pos="-64"/>
              </w:tabs>
              <w:spacing w:line="276" w:lineRule="auto"/>
              <w:rPr>
                <w:b/>
                <w:w w:val="110"/>
                <w:lang w:val="en-US" w:eastAsia="en-US"/>
              </w:rPr>
            </w:pPr>
          </w:p>
          <w:p w:rsidR="00505277" w:rsidRDefault="00505277">
            <w:pPr>
              <w:tabs>
                <w:tab w:val="left" w:pos="-64"/>
              </w:tabs>
              <w:spacing w:line="276" w:lineRule="auto"/>
              <w:rPr>
                <w:b/>
                <w:w w:val="110"/>
                <w:lang w:val="en-US" w:eastAsia="en-US"/>
              </w:rPr>
            </w:pPr>
          </w:p>
        </w:tc>
        <w:tc>
          <w:tcPr>
            <w:tcW w:w="4492" w:type="dxa"/>
          </w:tcPr>
          <w:p w:rsidR="00505277" w:rsidRDefault="00505277">
            <w:pPr>
              <w:spacing w:line="276" w:lineRule="auto"/>
              <w:rPr>
                <w:w w:val="110"/>
                <w:lang w:eastAsia="en-US"/>
              </w:rPr>
            </w:pPr>
          </w:p>
          <w:p w:rsidR="00505277" w:rsidRDefault="00505277">
            <w:pPr>
              <w:spacing w:line="276" w:lineRule="auto"/>
              <w:rPr>
                <w:w w:val="110"/>
                <w:lang w:eastAsia="en-US"/>
              </w:rPr>
            </w:pPr>
          </w:p>
        </w:tc>
      </w:tr>
    </w:tbl>
    <w:p w:rsidR="00505277" w:rsidRDefault="00505277" w:rsidP="00505277">
      <w:pPr>
        <w:jc w:val="both"/>
      </w:pPr>
      <w:r>
        <w:t>ΘΕΜΑ :«Διαπίστωση αυτοδίκαιης αποδοχής παραίτησης λόγω συνταξιοδότησης της μόνιμης υπαλλήλου Στρομπολάκου Γεωργίας</w:t>
      </w:r>
      <w:r>
        <w:rPr>
          <w:b/>
        </w:rPr>
        <w:t xml:space="preserve">  </w:t>
      </w:r>
      <w:r>
        <w:t>του Γεωργίου».</w:t>
      </w:r>
    </w:p>
    <w:p w:rsidR="00505277" w:rsidRDefault="00505277" w:rsidP="00505277">
      <w:pPr>
        <w:jc w:val="both"/>
      </w:pPr>
    </w:p>
    <w:p w:rsidR="00505277" w:rsidRDefault="00505277" w:rsidP="00505277"/>
    <w:p w:rsidR="00505277" w:rsidRDefault="00505277" w:rsidP="00505277">
      <w:pPr>
        <w:jc w:val="center"/>
        <w:rPr>
          <w:b/>
        </w:rPr>
      </w:pPr>
      <w:r>
        <w:rPr>
          <w:b/>
        </w:rPr>
        <w:t xml:space="preserve">ΔΙΑΠΙΣΤΩΤΙΚΗ   ΠΡΑΞΗ ΑΡΙΘ.  </w:t>
      </w:r>
      <w:r w:rsidRPr="00505277">
        <w:rPr>
          <w:b/>
        </w:rPr>
        <w:t>309</w:t>
      </w:r>
      <w:r>
        <w:rPr>
          <w:b/>
        </w:rPr>
        <w:t>/2020</w:t>
      </w:r>
    </w:p>
    <w:p w:rsidR="00505277" w:rsidRDefault="00505277" w:rsidP="00505277">
      <w:pPr>
        <w:jc w:val="center"/>
        <w:rPr>
          <w:b/>
        </w:rPr>
      </w:pPr>
      <w:r>
        <w:rPr>
          <w:b/>
        </w:rPr>
        <w:t>Ο ΔΗΜΑΡΧΟΣ ΝΕΑΣ ΦΙΛΑΔΕΛΦΕΙΑΣ-ΝΕΑΣ ΧΑΛΚΗΔΟΝΑΣ</w:t>
      </w:r>
    </w:p>
    <w:p w:rsidR="00505277" w:rsidRDefault="00505277" w:rsidP="00505277"/>
    <w:p w:rsidR="00505277" w:rsidRDefault="00505277" w:rsidP="00505277">
      <w:r>
        <w:t>Έχοντας υπόψη :</w:t>
      </w:r>
    </w:p>
    <w:p w:rsidR="00505277" w:rsidRDefault="00505277" w:rsidP="00505277">
      <w:pPr>
        <w:jc w:val="both"/>
      </w:pPr>
      <w:r>
        <w:t>1.Τις διατάξεις της παραγράφου 1, περίπτωση δ΄ του άρθρου 58 του Ν. 3852/2010 (ΦΕΚ 87/τ.Α΄/7-6-2010) «Νέα Αρχιτεκτονική της Αυτοδιοίκησης και της Αποκεντρωμένης Διοίκησης-Πρόγραμμα Καλλικράτης».</w:t>
      </w:r>
    </w:p>
    <w:p w:rsidR="00505277" w:rsidRDefault="00505277" w:rsidP="00505277">
      <w:pPr>
        <w:jc w:val="both"/>
      </w:pPr>
      <w:r>
        <w:t>2.Τις διατάξεις  του άρθρου 152 παρ. 5 του Ν. 3584/2007) «Κώδικας Κατάστασης Δημοτικών και Κοινοτικών Υπαλλήλων».</w:t>
      </w:r>
    </w:p>
    <w:p w:rsidR="00505277" w:rsidRDefault="00505277" w:rsidP="00505277">
      <w:pPr>
        <w:jc w:val="both"/>
      </w:pPr>
      <w:r>
        <w:t>3.Την  υπ΄ αριθμ. πρωτ. 12468/12-6-2020    αίτηση της υπαλλήλου Στρομπολάκου Γεωργίας του Γεωργίου</w:t>
      </w:r>
      <w:r>
        <w:rPr>
          <w:b/>
        </w:rPr>
        <w:t xml:space="preserve">, </w:t>
      </w:r>
      <w:r>
        <w:t>κλάδου ΠΕ Οικονομικού Λογιστικού  με βαθμό Α΄, με την οποία ζητάει να γίνει δεκτή η παραίτησή της λόγω συνταξιοδότησης.</w:t>
      </w:r>
    </w:p>
    <w:p w:rsidR="00505277" w:rsidRDefault="00505277" w:rsidP="00505277">
      <w:pPr>
        <w:jc w:val="both"/>
      </w:pPr>
      <w:r>
        <w:t>4.Την υπ΄ αριθ. πρωτ.  14148/30-6-2020     αίτηση της ως άνω αναφερόμενης υπαλλήλου, με την οποία εμμένει στην παραίτησή της από 30/6/2020.</w:t>
      </w:r>
    </w:p>
    <w:p w:rsidR="00505277" w:rsidRDefault="00505277" w:rsidP="00505277">
      <w:pPr>
        <w:jc w:val="both"/>
      </w:pPr>
      <w:r>
        <w:t>5.Την υπ΄αριθ. 1197385115/1-7-2020  βεβαίωση διαγραφής από το Μητρώο Μισθοδοτούμενων Ελληνικού Δημοσίου</w:t>
      </w:r>
    </w:p>
    <w:p w:rsidR="00505277" w:rsidRDefault="00505277" w:rsidP="00505277">
      <w:pPr>
        <w:jc w:val="both"/>
      </w:pPr>
    </w:p>
    <w:p w:rsidR="00505277" w:rsidRDefault="00505277" w:rsidP="00505277">
      <w:pPr>
        <w:ind w:left="1247" w:right="1134"/>
        <w:jc w:val="center"/>
        <w:rPr>
          <w:b/>
        </w:rPr>
      </w:pPr>
      <w:r>
        <w:rPr>
          <w:b/>
        </w:rPr>
        <w:t>ΔΙΑΠΙΣΤΩΝΟΥΜΕ</w:t>
      </w:r>
    </w:p>
    <w:p w:rsidR="00505277" w:rsidRDefault="00505277" w:rsidP="00505277">
      <w:pPr>
        <w:ind w:left="1200"/>
        <w:jc w:val="both"/>
        <w:rPr>
          <w:b/>
        </w:rPr>
      </w:pPr>
    </w:p>
    <w:p w:rsidR="00505277" w:rsidRDefault="00505277" w:rsidP="00505277">
      <w:pPr>
        <w:jc w:val="both"/>
      </w:pPr>
      <w:r>
        <w:t>Την αυτοδίκαιη αποδοχή της παραίτησης και τη λύση της υπαλληλικής σχέσης, της μόνιμης υπαλλήλου Στρομπολάκου Γεωργίας του Γεωργίου</w:t>
      </w:r>
      <w:r>
        <w:rPr>
          <w:b/>
        </w:rPr>
        <w:t xml:space="preserve">, </w:t>
      </w:r>
      <w:r>
        <w:t xml:space="preserve">κλάδου ΠΕ Οικονομικού Λογιστικού με βαθμό Α΄, από 30/6/2020, δηλαδή από την  ημερομηνία υποβολής της δεύτερης αίτησης παραίτησής της,  λόγω συνταξιοδότησης .      </w:t>
      </w:r>
    </w:p>
    <w:p w:rsidR="00505277" w:rsidRDefault="00505277" w:rsidP="0050527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277" w:rsidRDefault="00505277" w:rsidP="00505277">
      <w:pPr>
        <w:ind w:left="1200"/>
        <w:jc w:val="both"/>
      </w:pPr>
    </w:p>
    <w:p w:rsidR="00505277" w:rsidRDefault="00505277" w:rsidP="00505277">
      <w:pPr>
        <w:rPr>
          <w:u w:val="single"/>
        </w:rPr>
      </w:pPr>
      <w:r>
        <w:rPr>
          <w:b/>
          <w:u w:val="single"/>
        </w:rPr>
        <w:t>ΚΟΙΝΟΠΟΙΗΣΗ</w:t>
      </w:r>
      <w:r>
        <w:rPr>
          <w:b/>
        </w:rPr>
        <w:t xml:space="preserve">  </w:t>
      </w:r>
      <w:r>
        <w:t xml:space="preserve">                                                             </w:t>
      </w:r>
      <w:r>
        <w:rPr>
          <w:b/>
        </w:rPr>
        <w:t>Ο ΔΗΜΑΡΧΟΣ</w:t>
      </w:r>
    </w:p>
    <w:p w:rsidR="00505277" w:rsidRDefault="00505277" w:rsidP="00505277">
      <w:r>
        <w:t>1)Δ/νση Διοικητικών Υπηρεσιών</w:t>
      </w:r>
    </w:p>
    <w:p w:rsidR="00505277" w:rsidRDefault="00505277" w:rsidP="00505277">
      <w:r>
        <w:t xml:space="preserve">2)Τμήμα Λογιστηρίου                                             </w:t>
      </w:r>
    </w:p>
    <w:p w:rsidR="00343081" w:rsidRDefault="00505277">
      <w:r>
        <w:t xml:space="preserve">3)Ενδιαφερόμενη υπάλληλο                                            </w:t>
      </w:r>
      <w:r>
        <w:rPr>
          <w:b/>
        </w:rPr>
        <w:t>ΙΩΑΝΝΗΣ  ΒΟΥΡΟΣ</w:t>
      </w:r>
      <w:bookmarkStart w:id="0" w:name="_GoBack"/>
      <w:bookmarkEnd w:id="0"/>
    </w:p>
    <w:sectPr w:rsidR="00343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7"/>
    <w:rsid w:val="00343081"/>
    <w:rsid w:val="005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7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Dimitriadi</dc:creator>
  <cp:lastModifiedBy>Irini Dimitriadi</cp:lastModifiedBy>
  <cp:revision>1</cp:revision>
  <dcterms:created xsi:type="dcterms:W3CDTF">2020-07-13T10:30:00Z</dcterms:created>
  <dcterms:modified xsi:type="dcterms:W3CDTF">2020-07-13T10:31:00Z</dcterms:modified>
</cp:coreProperties>
</file>